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1F" w:rsidRDefault="0069671F" w:rsidP="006967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98CA" wp14:editId="4EDC48E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9671F" w:rsidRPr="005275D5" w:rsidRDefault="0069671F" w:rsidP="0069671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9671F" w:rsidRPr="00C20E4B" w:rsidRDefault="0069671F" w:rsidP="0069671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98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9671F" w:rsidRPr="005275D5" w:rsidRDefault="0069671F" w:rsidP="0069671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9671F" w:rsidRPr="00C20E4B" w:rsidRDefault="0069671F" w:rsidP="0069671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3E5F014" wp14:editId="57381C8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0C" w:rsidRDefault="00EE500C" w:rsidP="00A305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30530" w:rsidRPr="00434418" w:rsidRDefault="00434418" w:rsidP="00A3053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Оспорить к</w:t>
      </w:r>
      <w:r w:rsidR="00A30530" w:rsidRPr="00A30530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ую</w:t>
      </w:r>
      <w:r w:rsidR="00A30530" w:rsidRPr="00A30530">
        <w:rPr>
          <w:rFonts w:ascii="Segoe UI" w:hAnsi="Segoe UI" w:cs="Segoe UI"/>
          <w:sz w:val="32"/>
          <w:szCs w:val="32"/>
        </w:rPr>
        <w:t xml:space="preserve"> стоимост</w:t>
      </w:r>
      <w:r>
        <w:rPr>
          <w:rFonts w:ascii="Segoe UI" w:hAnsi="Segoe UI" w:cs="Segoe UI"/>
          <w:sz w:val="32"/>
          <w:szCs w:val="32"/>
        </w:rPr>
        <w:t>ь имущества организации можно в комиссии при Управлении</w:t>
      </w:r>
    </w:p>
    <w:p w:rsidR="00A30530" w:rsidRDefault="00A30530" w:rsidP="00A3053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075CA" w:rsidRPr="00432526" w:rsidRDefault="007357C8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2526">
        <w:rPr>
          <w:rFonts w:ascii="Segoe UI" w:hAnsi="Segoe UI" w:cs="Segoe UI"/>
          <w:sz w:val="24"/>
          <w:szCs w:val="24"/>
        </w:rPr>
        <w:t xml:space="preserve"> по Иркутской области напоминает, что </w:t>
      </w:r>
      <w:r w:rsidR="00211B38" w:rsidRPr="00432526">
        <w:rPr>
          <w:rFonts w:ascii="Segoe UI" w:hAnsi="Segoe UI" w:cs="Segoe UI"/>
          <w:sz w:val="24"/>
          <w:szCs w:val="24"/>
        </w:rPr>
        <w:t xml:space="preserve">налог на имущество за 2019 год организации </w:t>
      </w:r>
      <w:r w:rsidRPr="00432526">
        <w:rPr>
          <w:rFonts w:ascii="Segoe UI" w:hAnsi="Segoe UI" w:cs="Segoe UI"/>
          <w:sz w:val="24"/>
          <w:szCs w:val="24"/>
        </w:rPr>
        <w:t xml:space="preserve">региона будут уплачивать от кадастровой стоимости. </w:t>
      </w:r>
      <w:r w:rsidR="000075CA" w:rsidRPr="00432526">
        <w:rPr>
          <w:rFonts w:ascii="Segoe UI" w:hAnsi="Segoe UI" w:cs="Segoe UI"/>
          <w:sz w:val="24"/>
          <w:szCs w:val="24"/>
        </w:rPr>
        <w:t xml:space="preserve">Перечень объектов недвижимого имущества, в отношении которых налоговая база определяется как их кадастровая </w:t>
      </w:r>
      <w:bookmarkStart w:id="0" w:name="_GoBack"/>
      <w:bookmarkEnd w:id="0"/>
      <w:r w:rsidR="000075CA" w:rsidRPr="00432526">
        <w:rPr>
          <w:rFonts w:ascii="Segoe UI" w:hAnsi="Segoe UI" w:cs="Segoe UI"/>
          <w:sz w:val="24"/>
          <w:szCs w:val="24"/>
        </w:rPr>
        <w:t xml:space="preserve">стоимость, </w:t>
      </w:r>
      <w:r w:rsidR="00211B38" w:rsidRPr="00432526">
        <w:rPr>
          <w:rFonts w:ascii="Segoe UI" w:hAnsi="Segoe UI" w:cs="Segoe UI"/>
          <w:sz w:val="24"/>
          <w:szCs w:val="24"/>
        </w:rPr>
        <w:t xml:space="preserve">был </w:t>
      </w:r>
      <w:r w:rsidR="000075CA" w:rsidRPr="00432526">
        <w:rPr>
          <w:rFonts w:ascii="Segoe UI" w:hAnsi="Segoe UI" w:cs="Segoe UI"/>
          <w:sz w:val="24"/>
          <w:szCs w:val="24"/>
        </w:rPr>
        <w:t xml:space="preserve">утвержден распоряжением Правительства Иркутской области. Ознакомиться с </w:t>
      </w:r>
      <w:r w:rsidR="003332D9" w:rsidRPr="00432526">
        <w:rPr>
          <w:rFonts w:ascii="Segoe UI" w:hAnsi="Segoe UI" w:cs="Segoe UI"/>
          <w:sz w:val="24"/>
          <w:szCs w:val="24"/>
        </w:rPr>
        <w:t>перечнем</w:t>
      </w:r>
      <w:r w:rsidR="000075CA" w:rsidRPr="00432526">
        <w:rPr>
          <w:rFonts w:ascii="Segoe UI" w:hAnsi="Segoe UI" w:cs="Segoe UI"/>
          <w:sz w:val="24"/>
          <w:szCs w:val="24"/>
        </w:rPr>
        <w:t xml:space="preserve"> можно на сайте Министерства имущественных отношений Иркутской области.</w:t>
      </w:r>
    </w:p>
    <w:p w:rsidR="000075CA" w:rsidRPr="00432526" w:rsidRDefault="00211B38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В перечень вошло более 10,7 тысяч объектов</w:t>
      </w:r>
      <w:r w:rsidR="00016DED">
        <w:rPr>
          <w:rFonts w:ascii="Segoe UI" w:hAnsi="Segoe UI" w:cs="Segoe UI"/>
          <w:sz w:val="24"/>
          <w:szCs w:val="24"/>
        </w:rPr>
        <w:t xml:space="preserve"> недвижимости</w:t>
      </w:r>
      <w:r w:rsidR="00734440" w:rsidRPr="00432526">
        <w:rPr>
          <w:rFonts w:ascii="Segoe UI" w:hAnsi="Segoe UI" w:cs="Segoe UI"/>
          <w:sz w:val="24"/>
          <w:szCs w:val="24"/>
        </w:rPr>
        <w:t xml:space="preserve">: </w:t>
      </w:r>
      <w:r w:rsidR="000E3415" w:rsidRPr="00432526">
        <w:rPr>
          <w:rFonts w:ascii="Segoe UI" w:hAnsi="Segoe UI" w:cs="Segoe UI"/>
          <w:sz w:val="24"/>
          <w:szCs w:val="24"/>
        </w:rPr>
        <w:t>административно-деловы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E3415" w:rsidRPr="00432526">
        <w:rPr>
          <w:rFonts w:ascii="Segoe UI" w:hAnsi="Segoe UI" w:cs="Segoe UI"/>
          <w:sz w:val="24"/>
          <w:szCs w:val="24"/>
        </w:rPr>
        <w:t xml:space="preserve"> и торговы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E3415" w:rsidRPr="00432526">
        <w:rPr>
          <w:rFonts w:ascii="Segoe UI" w:hAnsi="Segoe UI" w:cs="Segoe UI"/>
          <w:sz w:val="24"/>
          <w:szCs w:val="24"/>
        </w:rPr>
        <w:t xml:space="preserve"> центр</w:t>
      </w:r>
      <w:r w:rsidRPr="00432526">
        <w:rPr>
          <w:rFonts w:ascii="Segoe UI" w:hAnsi="Segoe UI" w:cs="Segoe UI"/>
          <w:sz w:val="24"/>
          <w:szCs w:val="24"/>
        </w:rPr>
        <w:t>ы</w:t>
      </w:r>
      <w:r w:rsidR="00016DED">
        <w:rPr>
          <w:rFonts w:ascii="Segoe UI" w:hAnsi="Segoe UI" w:cs="Segoe UI"/>
          <w:sz w:val="24"/>
          <w:szCs w:val="24"/>
        </w:rPr>
        <w:t>;</w:t>
      </w:r>
      <w:r w:rsidR="000E3415" w:rsidRPr="00432526">
        <w:rPr>
          <w:rFonts w:ascii="Segoe UI" w:hAnsi="Segoe UI" w:cs="Segoe UI"/>
          <w:sz w:val="24"/>
          <w:szCs w:val="24"/>
        </w:rPr>
        <w:t xml:space="preserve"> </w:t>
      </w:r>
      <w:r w:rsidR="000075CA" w:rsidRPr="00432526">
        <w:rPr>
          <w:rFonts w:ascii="Segoe UI" w:hAnsi="Segoe UI" w:cs="Segoe UI"/>
          <w:sz w:val="24"/>
          <w:szCs w:val="24"/>
        </w:rPr>
        <w:t>нежилы</w:t>
      </w:r>
      <w:r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помещени</w:t>
      </w:r>
      <w:r w:rsidR="00734440" w:rsidRPr="00432526">
        <w:rPr>
          <w:rFonts w:ascii="Segoe UI" w:hAnsi="Segoe UI" w:cs="Segoe UI"/>
          <w:sz w:val="24"/>
          <w:szCs w:val="24"/>
        </w:rPr>
        <w:t>я</w:t>
      </w:r>
      <w:r w:rsidR="000075CA" w:rsidRPr="00432526">
        <w:rPr>
          <w:rFonts w:ascii="Segoe UI" w:hAnsi="Segoe UI" w:cs="Segoe UI"/>
          <w:sz w:val="24"/>
          <w:szCs w:val="24"/>
        </w:rPr>
        <w:t>, которые фактически используются</w:t>
      </w:r>
      <w:r w:rsidR="00734440" w:rsidRPr="00432526">
        <w:rPr>
          <w:rFonts w:ascii="Segoe UI" w:hAnsi="Segoe UI" w:cs="Segoe UI"/>
          <w:sz w:val="24"/>
          <w:szCs w:val="24"/>
        </w:rPr>
        <w:t xml:space="preserve"> или предназначены</w:t>
      </w:r>
      <w:r w:rsidR="000075CA" w:rsidRPr="00432526">
        <w:rPr>
          <w:rFonts w:ascii="Segoe UI" w:hAnsi="Segoe UI" w:cs="Segoe UI"/>
          <w:sz w:val="24"/>
          <w:szCs w:val="24"/>
        </w:rPr>
        <w:t xml:space="preserve"> для размещения офисов, торговых объектов, объектов общественного питания и бытового обслуживания</w:t>
      </w:r>
      <w:r w:rsidR="00016DED">
        <w:rPr>
          <w:rFonts w:ascii="Segoe UI" w:hAnsi="Segoe UI" w:cs="Segoe UI"/>
          <w:sz w:val="24"/>
          <w:szCs w:val="24"/>
        </w:rPr>
        <w:t xml:space="preserve">; </w:t>
      </w:r>
      <w:r w:rsidR="000075CA" w:rsidRPr="00432526">
        <w:rPr>
          <w:rFonts w:ascii="Segoe UI" w:hAnsi="Segoe UI" w:cs="Segoe UI"/>
          <w:sz w:val="24"/>
          <w:szCs w:val="24"/>
        </w:rPr>
        <w:t>жилы</w:t>
      </w:r>
      <w:r w:rsidR="00734440"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дом</w:t>
      </w:r>
      <w:r w:rsidR="00734440" w:rsidRPr="00432526">
        <w:rPr>
          <w:rFonts w:ascii="Segoe UI" w:hAnsi="Segoe UI" w:cs="Segoe UI"/>
          <w:sz w:val="24"/>
          <w:szCs w:val="24"/>
        </w:rPr>
        <w:t>а</w:t>
      </w:r>
      <w:r w:rsidR="000075CA" w:rsidRPr="00432526">
        <w:rPr>
          <w:rFonts w:ascii="Segoe UI" w:hAnsi="Segoe UI" w:cs="Segoe UI"/>
          <w:sz w:val="24"/>
          <w:szCs w:val="24"/>
        </w:rPr>
        <w:t xml:space="preserve"> и помещени</w:t>
      </w:r>
      <w:r w:rsidR="00734440" w:rsidRPr="00432526">
        <w:rPr>
          <w:rFonts w:ascii="Segoe UI" w:hAnsi="Segoe UI" w:cs="Segoe UI"/>
          <w:sz w:val="24"/>
          <w:szCs w:val="24"/>
        </w:rPr>
        <w:t>я</w:t>
      </w:r>
      <w:r w:rsidR="000E3415" w:rsidRPr="00432526">
        <w:rPr>
          <w:rFonts w:ascii="Segoe UI" w:hAnsi="Segoe UI" w:cs="Segoe UI"/>
          <w:sz w:val="24"/>
          <w:szCs w:val="24"/>
        </w:rPr>
        <w:t>, не учитываемы</w:t>
      </w:r>
      <w:r w:rsidR="00734440" w:rsidRPr="00432526">
        <w:rPr>
          <w:rFonts w:ascii="Segoe UI" w:hAnsi="Segoe UI" w:cs="Segoe UI"/>
          <w:sz w:val="24"/>
          <w:szCs w:val="24"/>
        </w:rPr>
        <w:t>е</w:t>
      </w:r>
      <w:r w:rsidR="000075CA" w:rsidRPr="00432526">
        <w:rPr>
          <w:rFonts w:ascii="Segoe UI" w:hAnsi="Segoe UI" w:cs="Segoe UI"/>
          <w:sz w:val="24"/>
          <w:szCs w:val="24"/>
        </w:rPr>
        <w:t xml:space="preserve"> на балансе в качестве объектов основных средств </w:t>
      </w:r>
      <w:r w:rsidR="00734440" w:rsidRPr="00432526">
        <w:rPr>
          <w:rFonts w:ascii="Segoe UI" w:hAnsi="Segoe UI" w:cs="Segoe UI"/>
          <w:sz w:val="24"/>
          <w:szCs w:val="24"/>
        </w:rPr>
        <w:t>организации</w:t>
      </w:r>
      <w:r w:rsidR="000075CA" w:rsidRPr="00432526">
        <w:rPr>
          <w:rFonts w:ascii="Segoe UI" w:hAnsi="Segoe UI" w:cs="Segoe UI"/>
          <w:sz w:val="24"/>
          <w:szCs w:val="24"/>
        </w:rPr>
        <w:t>.</w:t>
      </w:r>
    </w:p>
    <w:p w:rsidR="000E3415" w:rsidRPr="00432526" w:rsidRDefault="002F7B9E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расчё</w:t>
      </w:r>
      <w:r w:rsidR="00211B38" w:rsidRPr="00432526">
        <w:rPr>
          <w:rFonts w:ascii="Segoe UI" w:hAnsi="Segoe UI" w:cs="Segoe UI"/>
          <w:sz w:val="24"/>
          <w:szCs w:val="24"/>
        </w:rPr>
        <w:t>те налога на имущество организаций буд</w:t>
      </w:r>
      <w:r w:rsidR="003332D9" w:rsidRPr="00432526">
        <w:rPr>
          <w:rFonts w:ascii="Segoe UI" w:hAnsi="Segoe UI" w:cs="Segoe UI"/>
          <w:sz w:val="24"/>
          <w:szCs w:val="24"/>
        </w:rPr>
        <w:t>е</w:t>
      </w:r>
      <w:r w:rsidR="00211B38" w:rsidRPr="00432526">
        <w:rPr>
          <w:rFonts w:ascii="Segoe UI" w:hAnsi="Segoe UI" w:cs="Segoe UI"/>
          <w:sz w:val="24"/>
          <w:szCs w:val="24"/>
        </w:rPr>
        <w:t xml:space="preserve">т применяться </w:t>
      </w:r>
      <w:r w:rsidR="003332D9" w:rsidRPr="00432526">
        <w:rPr>
          <w:rFonts w:ascii="Segoe UI" w:hAnsi="Segoe UI" w:cs="Segoe UI"/>
          <w:sz w:val="24"/>
          <w:szCs w:val="24"/>
        </w:rPr>
        <w:t>кадастровая стоимость</w:t>
      </w:r>
      <w:r w:rsidR="00211B38" w:rsidRPr="00432526">
        <w:rPr>
          <w:rFonts w:ascii="Segoe UI" w:hAnsi="Segoe UI" w:cs="Segoe UI"/>
          <w:sz w:val="24"/>
          <w:szCs w:val="24"/>
        </w:rPr>
        <w:t xml:space="preserve"> объектов недвижимости</w:t>
      </w:r>
      <w:r w:rsidR="000E3415" w:rsidRPr="00432526">
        <w:rPr>
          <w:rFonts w:ascii="Segoe UI" w:hAnsi="Segoe UI" w:cs="Segoe UI"/>
          <w:sz w:val="24"/>
          <w:szCs w:val="24"/>
        </w:rPr>
        <w:t xml:space="preserve">, </w:t>
      </w:r>
      <w:r w:rsidR="003332D9" w:rsidRPr="00432526">
        <w:rPr>
          <w:rFonts w:ascii="Segoe UI" w:hAnsi="Segoe UI" w:cs="Segoe UI"/>
          <w:sz w:val="24"/>
          <w:szCs w:val="24"/>
        </w:rPr>
        <w:t>утверждённая</w:t>
      </w:r>
      <w:r w:rsidR="000E3415" w:rsidRPr="0043252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="003332D9" w:rsidRPr="00432526">
        <w:rPr>
          <w:rFonts w:ascii="Segoe UI" w:hAnsi="Segoe UI" w:cs="Segoe UI"/>
          <w:sz w:val="24"/>
          <w:szCs w:val="24"/>
        </w:rPr>
        <w:t xml:space="preserve">равительством </w:t>
      </w:r>
      <w:r>
        <w:rPr>
          <w:rFonts w:ascii="Segoe UI" w:hAnsi="Segoe UI" w:cs="Segoe UI"/>
          <w:sz w:val="24"/>
          <w:szCs w:val="24"/>
        </w:rPr>
        <w:t>Иркутской области</w:t>
      </w:r>
      <w:r w:rsidR="003332D9" w:rsidRPr="00432526">
        <w:rPr>
          <w:rFonts w:ascii="Segoe UI" w:hAnsi="Segoe UI" w:cs="Segoe UI"/>
          <w:sz w:val="24"/>
          <w:szCs w:val="24"/>
        </w:rPr>
        <w:t xml:space="preserve"> </w:t>
      </w:r>
      <w:r w:rsidR="00734440" w:rsidRPr="00432526">
        <w:rPr>
          <w:rFonts w:ascii="Segoe UI" w:hAnsi="Segoe UI" w:cs="Segoe UI"/>
          <w:sz w:val="24"/>
          <w:szCs w:val="24"/>
        </w:rPr>
        <w:t xml:space="preserve">в </w:t>
      </w:r>
      <w:r w:rsidR="000E3415" w:rsidRPr="00432526">
        <w:rPr>
          <w:rFonts w:ascii="Segoe UI" w:hAnsi="Segoe UI" w:cs="Segoe UI"/>
          <w:sz w:val="24"/>
          <w:szCs w:val="24"/>
        </w:rPr>
        <w:t>2016</w:t>
      </w:r>
      <w:r w:rsidR="00734440" w:rsidRPr="00432526">
        <w:rPr>
          <w:rFonts w:ascii="Segoe UI" w:hAnsi="Segoe UI" w:cs="Segoe UI"/>
          <w:sz w:val="24"/>
          <w:szCs w:val="24"/>
        </w:rPr>
        <w:t xml:space="preserve"> году</w:t>
      </w:r>
      <w:r w:rsidR="000E3415" w:rsidRPr="00432526">
        <w:rPr>
          <w:rFonts w:ascii="Segoe UI" w:hAnsi="Segoe UI" w:cs="Segoe UI"/>
          <w:sz w:val="24"/>
          <w:szCs w:val="24"/>
        </w:rPr>
        <w:t xml:space="preserve">. </w:t>
      </w:r>
      <w:r w:rsidR="00950B14">
        <w:rPr>
          <w:rFonts w:ascii="Segoe UI" w:hAnsi="Segoe UI" w:cs="Segoe UI"/>
          <w:sz w:val="24"/>
          <w:szCs w:val="24"/>
        </w:rPr>
        <w:t>Заинтересованные</w:t>
      </w:r>
      <w:r w:rsidR="003332D9" w:rsidRPr="00432526">
        <w:rPr>
          <w:rFonts w:ascii="Segoe UI" w:hAnsi="Segoe UI" w:cs="Segoe UI"/>
          <w:sz w:val="24"/>
          <w:szCs w:val="24"/>
        </w:rPr>
        <w:t xml:space="preserve"> лица</w:t>
      </w:r>
      <w:r w:rsidR="00950B14">
        <w:rPr>
          <w:rFonts w:ascii="Segoe UI" w:hAnsi="Segoe UI" w:cs="Segoe UI"/>
          <w:sz w:val="24"/>
          <w:szCs w:val="24"/>
        </w:rPr>
        <w:t xml:space="preserve"> </w:t>
      </w:r>
      <w:r w:rsidR="00734440" w:rsidRPr="00432526">
        <w:rPr>
          <w:rFonts w:ascii="Segoe UI" w:hAnsi="Segoe UI" w:cs="Segoe UI"/>
          <w:sz w:val="24"/>
          <w:szCs w:val="24"/>
        </w:rPr>
        <w:t xml:space="preserve">могут </w:t>
      </w:r>
      <w:r w:rsidR="003332D9" w:rsidRPr="00432526">
        <w:rPr>
          <w:rFonts w:ascii="Segoe UI" w:hAnsi="Segoe UI" w:cs="Segoe UI"/>
          <w:sz w:val="24"/>
          <w:szCs w:val="24"/>
        </w:rPr>
        <w:t>оспорить р</w:t>
      </w:r>
      <w:r w:rsidR="00734440" w:rsidRPr="00432526">
        <w:rPr>
          <w:rFonts w:ascii="Segoe UI" w:hAnsi="Segoe UI" w:cs="Segoe UI"/>
          <w:sz w:val="24"/>
          <w:szCs w:val="24"/>
        </w:rPr>
        <w:t xml:space="preserve">езультаты </w:t>
      </w:r>
      <w:r w:rsidR="003332D9" w:rsidRPr="00432526">
        <w:rPr>
          <w:rFonts w:ascii="Segoe UI" w:hAnsi="Segoe UI" w:cs="Segoe UI"/>
          <w:sz w:val="24"/>
          <w:szCs w:val="24"/>
        </w:rPr>
        <w:t>кадастровой оценки в случае</w:t>
      </w:r>
      <w:r w:rsidR="00734440" w:rsidRPr="00432526">
        <w:rPr>
          <w:rFonts w:ascii="Segoe UI" w:hAnsi="Segoe UI" w:cs="Segoe UI"/>
          <w:sz w:val="24"/>
          <w:szCs w:val="24"/>
        </w:rPr>
        <w:t>, если они затрагивают права и обязанности этих лиц</w:t>
      </w:r>
      <w:r w:rsidR="003332D9" w:rsidRPr="00432526">
        <w:rPr>
          <w:rFonts w:ascii="Segoe UI" w:hAnsi="Segoe UI" w:cs="Segoe UI"/>
          <w:sz w:val="24"/>
          <w:szCs w:val="24"/>
        </w:rPr>
        <w:t>.</w:t>
      </w:r>
    </w:p>
    <w:p w:rsidR="000E3415" w:rsidRPr="00432526" w:rsidRDefault="000E3415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«</w:t>
      </w:r>
      <w:r w:rsidR="009A633A" w:rsidRPr="00432526">
        <w:rPr>
          <w:rFonts w:ascii="Segoe UI" w:hAnsi="Segoe UI" w:cs="Segoe UI"/>
          <w:sz w:val="24"/>
          <w:szCs w:val="24"/>
        </w:rPr>
        <w:t>Организации и раньше могли</w:t>
      </w:r>
      <w:r w:rsidRPr="00432526">
        <w:rPr>
          <w:rFonts w:ascii="Segoe UI" w:hAnsi="Segoe UI" w:cs="Segoe UI"/>
          <w:sz w:val="24"/>
          <w:szCs w:val="24"/>
        </w:rPr>
        <w:t xml:space="preserve"> оспарива</w:t>
      </w:r>
      <w:r w:rsidR="009A633A" w:rsidRPr="00432526">
        <w:rPr>
          <w:rFonts w:ascii="Segoe UI" w:hAnsi="Segoe UI" w:cs="Segoe UI"/>
          <w:sz w:val="24"/>
          <w:szCs w:val="24"/>
        </w:rPr>
        <w:t>ть</w:t>
      </w:r>
      <w:r w:rsidRPr="00432526">
        <w:rPr>
          <w:rFonts w:ascii="Segoe UI" w:hAnsi="Segoe UI" w:cs="Segoe UI"/>
          <w:sz w:val="24"/>
          <w:szCs w:val="24"/>
        </w:rPr>
        <w:t xml:space="preserve"> кадастров</w:t>
      </w:r>
      <w:r w:rsidR="009A633A" w:rsidRPr="00432526">
        <w:rPr>
          <w:rFonts w:ascii="Segoe UI" w:hAnsi="Segoe UI" w:cs="Segoe UI"/>
          <w:sz w:val="24"/>
          <w:szCs w:val="24"/>
        </w:rPr>
        <w:t>ую</w:t>
      </w:r>
      <w:r w:rsidRPr="00432526">
        <w:rPr>
          <w:rFonts w:ascii="Segoe UI" w:hAnsi="Segoe UI" w:cs="Segoe UI"/>
          <w:sz w:val="24"/>
          <w:szCs w:val="24"/>
        </w:rPr>
        <w:t xml:space="preserve"> стоимост</w:t>
      </w:r>
      <w:r w:rsidR="009A633A" w:rsidRPr="00432526">
        <w:rPr>
          <w:rFonts w:ascii="Segoe UI" w:hAnsi="Segoe UI" w:cs="Segoe UI"/>
          <w:sz w:val="24"/>
          <w:szCs w:val="24"/>
        </w:rPr>
        <w:t>ь своего</w:t>
      </w:r>
      <w:r w:rsidRPr="00432526">
        <w:rPr>
          <w:rFonts w:ascii="Segoe UI" w:hAnsi="Segoe UI" w:cs="Segoe UI"/>
          <w:sz w:val="24"/>
          <w:szCs w:val="24"/>
        </w:rPr>
        <w:t xml:space="preserve"> </w:t>
      </w:r>
      <w:r w:rsidR="009A633A" w:rsidRPr="00432526">
        <w:rPr>
          <w:rFonts w:ascii="Segoe UI" w:hAnsi="Segoe UI" w:cs="Segoe UI"/>
          <w:sz w:val="24"/>
          <w:szCs w:val="24"/>
        </w:rPr>
        <w:t>имущества</w:t>
      </w:r>
      <w:r w:rsidRPr="00432526">
        <w:rPr>
          <w:rFonts w:ascii="Segoe UI" w:hAnsi="Segoe UI" w:cs="Segoe UI"/>
          <w:sz w:val="24"/>
          <w:szCs w:val="24"/>
        </w:rPr>
        <w:t xml:space="preserve">, однако установленная в результате </w:t>
      </w:r>
      <w:r w:rsidR="009A633A" w:rsidRPr="00432526">
        <w:rPr>
          <w:rFonts w:ascii="Segoe UI" w:hAnsi="Segoe UI" w:cs="Segoe UI"/>
          <w:sz w:val="24"/>
          <w:szCs w:val="24"/>
        </w:rPr>
        <w:t>этого</w:t>
      </w:r>
      <w:r w:rsidRPr="00432526">
        <w:rPr>
          <w:rFonts w:ascii="Segoe UI" w:hAnsi="Segoe UI" w:cs="Segoe UI"/>
          <w:sz w:val="24"/>
          <w:szCs w:val="24"/>
        </w:rPr>
        <w:t xml:space="preserve"> стоимость объектов недвижимости никак не влияла на сумму</w:t>
      </w:r>
      <w:r w:rsidR="009A633A" w:rsidRPr="00432526">
        <w:rPr>
          <w:rFonts w:ascii="Segoe UI" w:hAnsi="Segoe UI" w:cs="Segoe UI"/>
          <w:sz w:val="24"/>
          <w:szCs w:val="24"/>
        </w:rPr>
        <w:t xml:space="preserve"> платежей по</w:t>
      </w:r>
      <w:r w:rsidRPr="00432526">
        <w:rPr>
          <w:rFonts w:ascii="Segoe UI" w:hAnsi="Segoe UI" w:cs="Segoe UI"/>
          <w:sz w:val="24"/>
          <w:szCs w:val="24"/>
        </w:rPr>
        <w:t xml:space="preserve"> имущественно</w:t>
      </w:r>
      <w:r w:rsidR="009A633A" w:rsidRPr="00432526">
        <w:rPr>
          <w:rFonts w:ascii="Segoe UI" w:hAnsi="Segoe UI" w:cs="Segoe UI"/>
          <w:sz w:val="24"/>
          <w:szCs w:val="24"/>
        </w:rPr>
        <w:t>му</w:t>
      </w:r>
      <w:r w:rsidRPr="00432526">
        <w:rPr>
          <w:rFonts w:ascii="Segoe UI" w:hAnsi="Segoe UI" w:cs="Segoe UI"/>
          <w:sz w:val="24"/>
          <w:szCs w:val="24"/>
        </w:rPr>
        <w:t xml:space="preserve"> налог</w:t>
      </w:r>
      <w:r w:rsidR="009A633A" w:rsidRPr="00432526">
        <w:rPr>
          <w:rFonts w:ascii="Segoe UI" w:hAnsi="Segoe UI" w:cs="Segoe UI"/>
          <w:sz w:val="24"/>
          <w:szCs w:val="24"/>
        </w:rPr>
        <w:t>у</w:t>
      </w:r>
      <w:r w:rsidRPr="00432526">
        <w:rPr>
          <w:rFonts w:ascii="Segoe UI" w:hAnsi="Segoe UI" w:cs="Segoe UI"/>
          <w:sz w:val="24"/>
          <w:szCs w:val="24"/>
        </w:rPr>
        <w:t xml:space="preserve">. Теперь </w:t>
      </w:r>
      <w:r w:rsidR="002F7B9E">
        <w:rPr>
          <w:rFonts w:ascii="Segoe UI" w:hAnsi="Segoe UI" w:cs="Segoe UI"/>
          <w:sz w:val="24"/>
          <w:szCs w:val="24"/>
        </w:rPr>
        <w:t>уменьшение</w:t>
      </w:r>
      <w:r w:rsidRPr="00432526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211B38" w:rsidRPr="00432526">
        <w:rPr>
          <w:rFonts w:ascii="Segoe UI" w:hAnsi="Segoe UI" w:cs="Segoe UI"/>
          <w:sz w:val="24"/>
          <w:szCs w:val="24"/>
        </w:rPr>
        <w:t xml:space="preserve">объекта недвижимого имущества </w:t>
      </w:r>
      <w:r w:rsidR="009A633A" w:rsidRPr="00432526">
        <w:rPr>
          <w:rFonts w:ascii="Segoe UI" w:hAnsi="Segoe UI" w:cs="Segoe UI"/>
          <w:sz w:val="24"/>
          <w:szCs w:val="24"/>
        </w:rPr>
        <w:t xml:space="preserve">позволит </w:t>
      </w:r>
      <w:r w:rsidR="002F7B9E">
        <w:rPr>
          <w:rFonts w:ascii="Segoe UI" w:hAnsi="Segoe UI" w:cs="Segoe UI"/>
          <w:sz w:val="24"/>
          <w:szCs w:val="24"/>
        </w:rPr>
        <w:t xml:space="preserve">также </w:t>
      </w:r>
      <w:r w:rsidR="00432526" w:rsidRPr="00432526">
        <w:rPr>
          <w:rFonts w:ascii="Segoe UI" w:hAnsi="Segoe UI" w:cs="Segoe UI"/>
          <w:sz w:val="24"/>
          <w:szCs w:val="24"/>
        </w:rPr>
        <w:t xml:space="preserve">уменьшить налогооблагаемую базу. Обратиться за пересмотром </w:t>
      </w:r>
      <w:r w:rsidR="00432526">
        <w:rPr>
          <w:rFonts w:ascii="Segoe UI" w:hAnsi="Segoe UI" w:cs="Segoe UI"/>
          <w:sz w:val="24"/>
          <w:szCs w:val="24"/>
        </w:rPr>
        <w:t>кадастровой стоимости</w:t>
      </w:r>
      <w:r w:rsidR="00432526" w:rsidRPr="00432526">
        <w:rPr>
          <w:rFonts w:ascii="Segoe UI" w:hAnsi="Segoe UI" w:cs="Segoe UI"/>
          <w:sz w:val="24"/>
          <w:szCs w:val="24"/>
        </w:rPr>
        <w:t xml:space="preserve"> заинтересованные лица могут в </w:t>
      </w:r>
      <w:r w:rsidR="00432526">
        <w:rPr>
          <w:rFonts w:ascii="Segoe UI" w:hAnsi="Segoe UI" w:cs="Segoe UI"/>
          <w:sz w:val="24"/>
          <w:szCs w:val="24"/>
        </w:rPr>
        <w:t xml:space="preserve">специально созданную при Управлении </w:t>
      </w:r>
      <w:r w:rsidR="00432526" w:rsidRPr="00432526">
        <w:rPr>
          <w:rFonts w:ascii="Segoe UI" w:hAnsi="Segoe UI" w:cs="Segoe UI"/>
          <w:sz w:val="24"/>
          <w:szCs w:val="24"/>
        </w:rPr>
        <w:t>комиссию</w:t>
      </w:r>
      <w:r w:rsidRPr="00432526">
        <w:rPr>
          <w:rFonts w:ascii="Segoe UI" w:hAnsi="Segoe UI" w:cs="Segoe UI"/>
          <w:sz w:val="24"/>
          <w:szCs w:val="24"/>
        </w:rPr>
        <w:t>»</w:t>
      </w:r>
      <w:r w:rsidR="00432526" w:rsidRPr="00432526">
        <w:rPr>
          <w:rFonts w:ascii="Segoe UI" w:hAnsi="Segoe UI" w:cs="Segoe UI"/>
          <w:sz w:val="24"/>
          <w:szCs w:val="24"/>
        </w:rPr>
        <w:t xml:space="preserve">, - сообщает заместитель руководителя Управления </w:t>
      </w:r>
      <w:proofErr w:type="spellStart"/>
      <w:r w:rsidR="00432526"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32526" w:rsidRPr="00432526">
        <w:rPr>
          <w:rFonts w:ascii="Segoe UI" w:hAnsi="Segoe UI" w:cs="Segoe UI"/>
          <w:sz w:val="24"/>
          <w:szCs w:val="24"/>
        </w:rPr>
        <w:t xml:space="preserve"> по Иркутской области Лариса Варфоломеева.</w:t>
      </w:r>
    </w:p>
    <w:p w:rsidR="00D01C41" w:rsidRDefault="002F7B9E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актуальную кадастровую стоимость недвижимости можно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«Справочная информация по объектам недвижимости </w:t>
      </w:r>
      <w:r>
        <w:rPr>
          <w:rFonts w:ascii="Segoe UI" w:hAnsi="Segoe UI" w:cs="Segoe UI"/>
          <w:sz w:val="24"/>
          <w:szCs w:val="24"/>
          <w:lang w:val="en-US"/>
        </w:rPr>
        <w:t>online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="00D01C41" w:rsidRPr="00C320B5">
          <w:rPr>
            <w:rStyle w:val="a5"/>
            <w:rFonts w:ascii="Segoe UI" w:hAnsi="Segoe UI" w:cs="Segoe UI"/>
            <w:sz w:val="24"/>
            <w:szCs w:val="24"/>
          </w:rPr>
          <w:t>https://rosreestr.ru/wps/portal/online_request</w:t>
        </w:r>
      </w:hyperlink>
      <w:r>
        <w:rPr>
          <w:rFonts w:ascii="Segoe UI" w:hAnsi="Segoe UI" w:cs="Segoe UI"/>
          <w:sz w:val="24"/>
          <w:szCs w:val="24"/>
        </w:rPr>
        <w:t>)</w:t>
      </w:r>
      <w:r w:rsidR="00D01C41">
        <w:rPr>
          <w:rFonts w:ascii="Segoe UI" w:hAnsi="Segoe UI" w:cs="Segoe UI"/>
          <w:sz w:val="24"/>
          <w:szCs w:val="24"/>
        </w:rPr>
        <w:t>, а также заказав бесплатную справку о кадастровой стоимости из Единого государственного реестра недвижимости.</w:t>
      </w:r>
    </w:p>
    <w:p w:rsidR="002F7B9E" w:rsidRDefault="00432526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>Подать документы в комиссию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2526">
        <w:rPr>
          <w:rFonts w:ascii="Segoe UI" w:hAnsi="Segoe UI" w:cs="Segoe UI"/>
          <w:sz w:val="24"/>
          <w:szCs w:val="24"/>
        </w:rPr>
        <w:t xml:space="preserve">по рассмотрению споров о результатах определения кадастровой стоимости можно лично или почтовым отправлением по адресу: г. </w:t>
      </w:r>
      <w:r w:rsidR="002F7B9E">
        <w:rPr>
          <w:rFonts w:ascii="Segoe UI" w:hAnsi="Segoe UI" w:cs="Segoe UI"/>
          <w:sz w:val="24"/>
          <w:szCs w:val="24"/>
        </w:rPr>
        <w:t>Иркутск, ул. Академическая, 70.</w:t>
      </w:r>
    </w:p>
    <w:p w:rsidR="00432526" w:rsidRPr="00432526" w:rsidRDefault="00432526" w:rsidP="004325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2526">
        <w:rPr>
          <w:rFonts w:ascii="Segoe UI" w:hAnsi="Segoe UI" w:cs="Segoe UI"/>
          <w:sz w:val="24"/>
          <w:szCs w:val="24"/>
        </w:rPr>
        <w:t xml:space="preserve">Получить информацию о работе комиссии можно на официальном сайте </w:t>
      </w:r>
      <w:proofErr w:type="spellStart"/>
      <w:r w:rsidRPr="004325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2526">
        <w:rPr>
          <w:rFonts w:ascii="Segoe UI" w:hAnsi="Segoe UI" w:cs="Segoe UI"/>
          <w:sz w:val="24"/>
          <w:szCs w:val="24"/>
        </w:rPr>
        <w:t xml:space="preserve"> в разделе «Деятельность» / «Кадастровая оценка» (https://rosreestr.ru/site/activity/kadastrovaya-otsenka/).</w:t>
      </w:r>
    </w:p>
    <w:p w:rsidR="00432526" w:rsidRDefault="00432526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Default="0069671F">
      <w:pPr>
        <w:rPr>
          <w:rFonts w:ascii="Segoe UI" w:hAnsi="Segoe UI" w:cs="Segoe UI"/>
          <w:sz w:val="24"/>
          <w:szCs w:val="24"/>
        </w:rPr>
      </w:pP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69671F" w:rsidRPr="005D39F4" w:rsidRDefault="0069671F" w:rsidP="0069671F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D01C41" w:rsidRDefault="00D01C41">
      <w:pPr>
        <w:rPr>
          <w:rFonts w:ascii="Segoe UI" w:hAnsi="Segoe UI" w:cs="Segoe UI"/>
          <w:sz w:val="24"/>
          <w:szCs w:val="24"/>
        </w:rPr>
      </w:pPr>
    </w:p>
    <w:p w:rsidR="00D01C41" w:rsidRDefault="00D01C41">
      <w:pPr>
        <w:rPr>
          <w:rFonts w:ascii="Segoe UI" w:hAnsi="Segoe UI" w:cs="Segoe UI"/>
          <w:sz w:val="24"/>
          <w:szCs w:val="24"/>
        </w:rPr>
      </w:pPr>
    </w:p>
    <w:sectPr w:rsidR="00D0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C"/>
    <w:rsid w:val="000075CA"/>
    <w:rsid w:val="00016DED"/>
    <w:rsid w:val="000E3415"/>
    <w:rsid w:val="00211B38"/>
    <w:rsid w:val="002F7B9E"/>
    <w:rsid w:val="003332D9"/>
    <w:rsid w:val="00432526"/>
    <w:rsid w:val="00434418"/>
    <w:rsid w:val="0069671F"/>
    <w:rsid w:val="00734440"/>
    <w:rsid w:val="007357C8"/>
    <w:rsid w:val="00950B14"/>
    <w:rsid w:val="009A633A"/>
    <w:rsid w:val="009C0F80"/>
    <w:rsid w:val="00A30530"/>
    <w:rsid w:val="00D01C41"/>
    <w:rsid w:val="00D3742C"/>
    <w:rsid w:val="00EE300E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C62"/>
  <w15:chartTrackingRefBased/>
  <w15:docId w15:val="{2C91479D-FDE0-4EE2-B395-DA2656E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1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2019-03-20T05:36:00Z</cp:lastPrinted>
  <dcterms:created xsi:type="dcterms:W3CDTF">2019-03-20T05:26:00Z</dcterms:created>
  <dcterms:modified xsi:type="dcterms:W3CDTF">2019-03-21T05:47:00Z</dcterms:modified>
</cp:coreProperties>
</file>